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3D" w:rsidRPr="00B92F21" w:rsidRDefault="00D73E3D" w:rsidP="00D73E3D">
      <w:pPr>
        <w:rPr>
          <w:sz w:val="24"/>
          <w:szCs w:val="24"/>
        </w:rPr>
      </w:pPr>
      <w:r>
        <w:rPr>
          <w:noProof/>
          <w:lang w:eastAsia="ru-RU"/>
        </w:rPr>
        <w:t xml:space="preserve">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2D92A67" wp14:editId="603C60C5">
            <wp:extent cx="586740" cy="569595"/>
            <wp:effectExtent l="19050" t="0" r="381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E3D" w:rsidRPr="0014197D" w:rsidRDefault="00D73E3D" w:rsidP="00D73E3D">
      <w:pPr>
        <w:spacing w:after="0"/>
        <w:rPr>
          <w:rFonts w:ascii="Calibri" w:eastAsia="Times New Roman" w:hAnsi="Calibri" w:cs="Times New Roman"/>
          <w:b/>
          <w:iCs/>
          <w:color w:val="000000"/>
          <w:spacing w:val="-4"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РЕСПУБЛИКА ДАГЕСТАН</w:t>
      </w:r>
    </w:p>
    <w:p w:rsidR="00D73E3D" w:rsidRPr="0014197D" w:rsidRDefault="00D73E3D" w:rsidP="00D73E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КАРАБУДАХКЕНТСКИЙ РАЙОН АДМИНИСТРАЦИЯ</w:t>
      </w:r>
    </w:p>
    <w:p w:rsidR="00D73E3D" w:rsidRPr="009851C2" w:rsidRDefault="00D73E3D" w:rsidP="00D73E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</w:t>
      </w:r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МУНИЦИПАЛЬНОГО ОБРАЗОВАНИЯ</w:t>
      </w:r>
      <w:r w:rsidRPr="0014197D">
        <w:rPr>
          <w:rFonts w:ascii="Calibri" w:eastAsia="Times New Roman" w:hAnsi="Calibri" w:cs="Times New Roman"/>
          <w:b/>
          <w:bCs/>
          <w:sz w:val="18"/>
          <w:szCs w:val="18"/>
          <w:lang w:eastAsia="ru-RU"/>
        </w:rPr>
        <w:t xml:space="preserve"> «СЕЛЬСОВЕТ «ГУБДЕНСКИЙ»</w:t>
      </w:r>
    </w:p>
    <w:p w:rsidR="00D73E3D" w:rsidRPr="0014197D" w:rsidRDefault="00D73E3D" w:rsidP="00D73E3D">
      <w:pPr>
        <w:shd w:val="clear" w:color="auto" w:fill="FFFFFF"/>
        <w:spacing w:after="0" w:line="240" w:lineRule="atLeast"/>
        <w:jc w:val="center"/>
        <w:rPr>
          <w:rFonts w:ascii="Calibri" w:eastAsia="Times New Roman" w:hAnsi="Calibri" w:cs="Times New Roman"/>
          <w:b/>
          <w:bCs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bCs/>
          <w:sz w:val="18"/>
          <w:szCs w:val="18"/>
          <w:lang w:eastAsia="ru-RU"/>
        </w:rPr>
        <w:t>СЕЛЬСКОЕ ПОСЕЛЕНИЕ</w:t>
      </w:r>
    </w:p>
    <w:p w:rsidR="00D73E3D" w:rsidRPr="0014197D" w:rsidRDefault="00D73E3D" w:rsidP="00D73E3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</w:t>
      </w:r>
    </w:p>
    <w:p w:rsidR="00D73E3D" w:rsidRPr="0014197D" w:rsidRDefault="00D73E3D" w:rsidP="00D73E3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Индекс 368546, Республика Дагестан,  </w:t>
      </w:r>
      <w:proofErr w:type="spellStart"/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Карабудахкентский</w:t>
      </w:r>
      <w:proofErr w:type="spellEnd"/>
      <w:r w:rsidRPr="0014197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район, с. Губден</w:t>
      </w:r>
    </w:p>
    <w:p w:rsidR="00D73E3D" w:rsidRPr="0014197D" w:rsidRDefault="00D73E3D" w:rsidP="00D73E3D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68579</wp:posOffset>
                </wp:positionV>
                <wp:extent cx="63093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4pt" to="47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73E3D" w:rsidRDefault="00D73E3D" w:rsidP="00D73E3D">
      <w:pPr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</w:t>
      </w:r>
    </w:p>
    <w:p w:rsidR="00D73E3D" w:rsidRPr="0014197D" w:rsidRDefault="00D73E3D" w:rsidP="00D73E3D">
      <w:pPr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31.01.2017г.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№__1                     </w:t>
      </w:r>
    </w:p>
    <w:p w:rsidR="00D73E3D" w:rsidRPr="0014197D" w:rsidRDefault="00D73E3D" w:rsidP="00D73E3D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</w:t>
      </w:r>
    </w:p>
    <w:p w:rsidR="00D73E3D" w:rsidRPr="0014197D" w:rsidRDefault="00D73E3D" w:rsidP="00D73E3D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Исполнение бюджета 2016 год </w:t>
      </w:r>
    </w:p>
    <w:p w:rsidR="00D73E3D" w:rsidRPr="0014197D" w:rsidRDefault="00D73E3D" w:rsidP="00D73E3D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МО сельское поселение «сельсовет «Губденский»  </w:t>
      </w:r>
    </w:p>
    <w:p w:rsidR="00D73E3D" w:rsidRPr="0014197D" w:rsidRDefault="00D73E3D" w:rsidP="00D73E3D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Бюджет МО сельское поселение «сельсовет «Губденский» на 2016 год утверждено в объеме 7153,54 сверхнормативный остаток на начало 2016 года 2,70702 </w:t>
      </w:r>
      <w:proofErr w:type="spellStart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т.р</w:t>
      </w:r>
      <w:proofErr w:type="spellEnd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. Фактически по данным финансового отчета исполнено на 5760,55 </w:t>
      </w:r>
      <w:proofErr w:type="spellStart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т.р</w:t>
      </w:r>
      <w:proofErr w:type="spellEnd"/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.</w:t>
      </w:r>
    </w:p>
    <w:p w:rsidR="00D73E3D" w:rsidRPr="0014197D" w:rsidRDefault="00D73E3D" w:rsidP="00D73E3D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План                           Факт.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1.Дотация с бюджета-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4773,6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3686,7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2.Субвенции бюджетам пос. (ВУС)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119,0                             119,0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3.Реализация передаваемых пол.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(ЗАГС)                                                                                      48,140                          48,140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-4940,74                     - 3853,84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  Поступления местных налогов</w:t>
      </w:r>
    </w:p>
    <w:p w:rsidR="00D73E3D" w:rsidRPr="0014197D" w:rsidRDefault="00D73E3D" w:rsidP="00D73E3D">
      <w:pPr>
        <w:tabs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1. НДФЛ                                                                                175,7                           140,05</w:t>
      </w:r>
    </w:p>
    <w:p w:rsidR="00D73E3D" w:rsidRPr="0014197D" w:rsidRDefault="00D73E3D" w:rsidP="00D73E3D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2. И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мущественный 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>нало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166,0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 xml:space="preserve">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>167,04</w:t>
      </w:r>
    </w:p>
    <w:p w:rsidR="00D73E3D" w:rsidRPr="0014197D" w:rsidRDefault="00D73E3D" w:rsidP="00D73E3D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3.Земельный налог          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555,1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460,5</w:t>
      </w:r>
    </w:p>
    <w:p w:rsidR="00D73E3D" w:rsidRPr="0014197D" w:rsidRDefault="00D73E3D" w:rsidP="00D73E3D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4.Прочие неналоговые доходы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1308,2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1322,1</w:t>
      </w:r>
    </w:p>
    <w:p w:rsidR="00D73E3D" w:rsidRPr="0014197D" w:rsidRDefault="00D73E3D" w:rsidP="00D73E3D">
      <w:pPr>
        <w:tabs>
          <w:tab w:val="center" w:pos="4677"/>
          <w:tab w:val="left" w:pos="643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5. ЕСХН                                                                                 7,8                               ------</w:t>
      </w:r>
    </w:p>
    <w:p w:rsidR="00D73E3D" w:rsidRPr="0014197D" w:rsidRDefault="00D73E3D" w:rsidP="00D73E3D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ab/>
        <w:t xml:space="preserve">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-2212,8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-2089,69</w:t>
      </w:r>
    </w:p>
    <w:p w:rsidR="00D73E3D" w:rsidRPr="0014197D" w:rsidRDefault="00D73E3D" w:rsidP="00D73E3D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D73E3D" w:rsidRPr="0014197D" w:rsidRDefault="00D73E3D" w:rsidP="00D73E3D">
      <w:pPr>
        <w:tabs>
          <w:tab w:val="center" w:pos="4677"/>
          <w:tab w:val="left" w:pos="6630"/>
        </w:tabs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</w:p>
    <w:p w:rsidR="00D73E3D" w:rsidRPr="0014197D" w:rsidRDefault="00D73E3D" w:rsidP="00D73E3D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ru-RU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Глава   МО сельского поселения</w:t>
      </w:r>
    </w:p>
    <w:p w:rsidR="00D73E3D" w:rsidRPr="00D62CFA" w:rsidRDefault="00D73E3D" w:rsidP="00D73E3D">
      <w:pPr>
        <w:spacing w:line="240" w:lineRule="auto"/>
        <w:rPr>
          <w:sz w:val="18"/>
          <w:szCs w:val="18"/>
        </w:rPr>
      </w:pP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«сельсовет «Губденский»       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                                                     </w:t>
      </w:r>
      <w:r w:rsidRPr="0014197D">
        <w:rPr>
          <w:rFonts w:ascii="Calibri" w:eastAsia="Times New Roman" w:hAnsi="Calibri" w:cs="Times New Roman"/>
          <w:b/>
          <w:sz w:val="18"/>
          <w:szCs w:val="18"/>
          <w:lang w:eastAsia="ru-RU"/>
        </w:rPr>
        <w:t xml:space="preserve">   О.А. Джалилов                                                                                                </w:t>
      </w:r>
    </w:p>
    <w:p w:rsidR="00AC6CCE" w:rsidRDefault="00AC6CCE">
      <w:bookmarkStart w:id="0" w:name="_GoBack"/>
      <w:bookmarkEnd w:id="0"/>
    </w:p>
    <w:sectPr w:rsidR="00AC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F0"/>
    <w:rsid w:val="002E65F0"/>
    <w:rsid w:val="00AC6CCE"/>
    <w:rsid w:val="00D7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>*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2017-06-19T11:42:00Z</dcterms:created>
  <dcterms:modified xsi:type="dcterms:W3CDTF">2017-06-19T11:42:00Z</dcterms:modified>
</cp:coreProperties>
</file>