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13" w:rsidRDefault="00E45C13" w:rsidP="00E45C13">
      <w:pPr>
        <w:spacing w:after="0" w:line="240" w:lineRule="auto"/>
        <w:rPr>
          <w:rFonts w:ascii="Calibri" w:eastAsia="Calibri" w:hAnsi="Calibri" w:cs="Times New Roman"/>
          <w:b/>
        </w:rPr>
      </w:pPr>
    </w:p>
    <w:p w:rsidR="009851C2" w:rsidRDefault="009851C2" w:rsidP="009851C2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6740" cy="569595"/>
            <wp:effectExtent l="19050" t="0" r="3810" b="0"/>
            <wp:docPr id="2" name="Рисунок 2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1C2" w:rsidRPr="009A40C1" w:rsidRDefault="009851C2" w:rsidP="00985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1C2" w:rsidRPr="009A40C1" w:rsidRDefault="009851C2" w:rsidP="009851C2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lang w:eastAsia="ru-RU"/>
        </w:rPr>
      </w:pPr>
      <w:r w:rsidRPr="009A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:rsidR="009851C2" w:rsidRPr="009A40C1" w:rsidRDefault="009851C2" w:rsidP="009851C2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9851C2" w:rsidRPr="009A40C1" w:rsidRDefault="009851C2" w:rsidP="009851C2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«СЕЛЬСОВЕТ «ГУБДЕНСКИЙ»</w:t>
      </w:r>
      <w:r w:rsidRPr="009A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КАРАБУДАХКЕНТСКОГО РАЙОНА</w:t>
      </w:r>
    </w:p>
    <w:p w:rsidR="009851C2" w:rsidRPr="009A40C1" w:rsidRDefault="009851C2" w:rsidP="009851C2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ДЕПУТАТОВ СЕЛЬСКОГО ПОСЕЛЕНИЯ</w:t>
      </w:r>
    </w:p>
    <w:p w:rsidR="009851C2" w:rsidRPr="009A40C1" w:rsidRDefault="009851C2" w:rsidP="009851C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40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851C2" w:rsidRPr="009A40C1" w:rsidRDefault="009851C2" w:rsidP="009851C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A40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Индекс: 368546, РД. </w:t>
      </w:r>
      <w:proofErr w:type="spellStart"/>
      <w:r w:rsidRPr="009A40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Карабудахкентский</w:t>
      </w:r>
      <w:proofErr w:type="spellEnd"/>
      <w:r w:rsidRPr="009A40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село Губден</w:t>
      </w:r>
    </w:p>
    <w:p w:rsidR="009851C2" w:rsidRPr="009A40C1" w:rsidRDefault="00005F0C" w:rsidP="009851C2">
      <w:pPr>
        <w:tabs>
          <w:tab w:val="left" w:pos="900"/>
        </w:tabs>
        <w:spacing w:after="0" w:line="336" w:lineRule="auto"/>
        <w:ind w:left="2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pict>
          <v:line id="_x0000_s1027" style="position:absolute;left:0;text-align:left;z-index:251658240" from="-9pt,3.75pt" to="487.8pt,3.75pt" strokeweight="4.5pt">
            <v:stroke linestyle="thickThin"/>
          </v:line>
        </w:pict>
      </w:r>
    </w:p>
    <w:p w:rsidR="009851C2" w:rsidRPr="00D62CFA" w:rsidRDefault="009851C2" w:rsidP="00E45C13">
      <w:pPr>
        <w:spacing w:after="0" w:line="240" w:lineRule="auto"/>
        <w:rPr>
          <w:rFonts w:ascii="Calibri" w:eastAsia="Calibri" w:hAnsi="Calibri" w:cs="Times New Roman"/>
          <w:b/>
        </w:rPr>
      </w:pPr>
    </w:p>
    <w:p w:rsidR="00E45C13" w:rsidRPr="00D62CFA" w:rsidRDefault="00E45C13" w:rsidP="00E45C13">
      <w:pPr>
        <w:spacing w:after="0" w:line="240" w:lineRule="auto"/>
        <w:ind w:left="284" w:hanging="284"/>
        <w:jc w:val="center"/>
        <w:rPr>
          <w:rFonts w:ascii="Calibri" w:eastAsia="Calibri" w:hAnsi="Calibri" w:cs="Times New Roman"/>
          <w:b/>
          <w:sz w:val="18"/>
          <w:szCs w:val="18"/>
          <w:u w:val="single"/>
        </w:rPr>
      </w:pPr>
      <w:proofErr w:type="gramStart"/>
      <w:r w:rsidRPr="00D62CFA">
        <w:rPr>
          <w:rFonts w:ascii="Calibri" w:eastAsia="Calibri" w:hAnsi="Calibri" w:cs="Times New Roman"/>
          <w:b/>
          <w:sz w:val="18"/>
          <w:szCs w:val="18"/>
        </w:rPr>
        <w:t>Р</w:t>
      </w:r>
      <w:proofErr w:type="gramEnd"/>
      <w:r w:rsidRPr="00D62CFA">
        <w:rPr>
          <w:rFonts w:ascii="Calibri" w:eastAsia="Calibri" w:hAnsi="Calibri" w:cs="Times New Roman"/>
          <w:b/>
          <w:sz w:val="18"/>
          <w:szCs w:val="18"/>
        </w:rPr>
        <w:t xml:space="preserve"> Е Ш Е Н И Е  № </w:t>
      </w:r>
      <w:r w:rsidRPr="00D62CFA">
        <w:rPr>
          <w:rFonts w:ascii="Calibri" w:eastAsia="Calibri" w:hAnsi="Calibri" w:cs="Times New Roman"/>
          <w:b/>
          <w:sz w:val="18"/>
          <w:szCs w:val="18"/>
          <w:u w:val="single"/>
        </w:rPr>
        <w:t>_</w:t>
      </w:r>
      <w:r>
        <w:rPr>
          <w:rFonts w:ascii="Calibri" w:eastAsia="Calibri" w:hAnsi="Calibri" w:cs="Times New Roman"/>
          <w:b/>
          <w:sz w:val="18"/>
          <w:szCs w:val="18"/>
          <w:u w:val="single"/>
        </w:rPr>
        <w:t>2</w:t>
      </w: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45C13" w:rsidRPr="00D62CFA" w:rsidRDefault="00E45C13" w:rsidP="00E45C13">
      <w:pPr>
        <w:keepNext/>
        <w:spacing w:after="0" w:line="240" w:lineRule="auto"/>
        <w:ind w:left="1440"/>
        <w:jc w:val="right"/>
        <w:outlineLvl w:val="3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D62CF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«О  бюджете М О  сельского поселения  «сельсовет «Губденский» </w:t>
      </w:r>
      <w:proofErr w:type="spellStart"/>
      <w:r w:rsidRPr="00D62CFA">
        <w:rPr>
          <w:rFonts w:ascii="Times New Roman" w:eastAsia="Times New Roman" w:hAnsi="Times New Roman" w:cs="Times New Roman"/>
          <w:b/>
          <w:bCs/>
          <w:sz w:val="18"/>
          <w:szCs w:val="18"/>
        </w:rPr>
        <w:t>Карабудахкентского</w:t>
      </w:r>
      <w:proofErr w:type="spellEnd"/>
      <w:r w:rsidRPr="00D62CF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района </w:t>
      </w:r>
      <w:proofErr w:type="gramStart"/>
      <w:r w:rsidRPr="00D62CFA">
        <w:rPr>
          <w:rFonts w:ascii="Times New Roman" w:eastAsia="Times New Roman" w:hAnsi="Times New Roman" w:cs="Times New Roman"/>
          <w:b/>
          <w:bCs/>
          <w:sz w:val="18"/>
          <w:szCs w:val="18"/>
        </w:rPr>
        <w:t>Р</w:t>
      </w:r>
      <w:proofErr w:type="gramEnd"/>
      <w:r w:rsidRPr="00D62CF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  на 201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Pr="00D62CF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год ».</w:t>
      </w:r>
      <w:r w:rsidRPr="00D62CF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</w:p>
    <w:p w:rsidR="00E45C13" w:rsidRPr="00D62CFA" w:rsidRDefault="00E45C13" w:rsidP="00E45C13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18"/>
          <w:szCs w:val="18"/>
        </w:rPr>
      </w:pPr>
    </w:p>
    <w:p w:rsidR="00E45C13" w:rsidRPr="00D62CFA" w:rsidRDefault="00E45C13" w:rsidP="00E45C13">
      <w:p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18"/>
          <w:szCs w:val="18"/>
        </w:rPr>
      </w:pPr>
      <w:r w:rsidRPr="00D62CFA">
        <w:rPr>
          <w:rFonts w:ascii="Calibri" w:eastAsia="Calibri" w:hAnsi="Calibri" w:cs="Times New Roman"/>
          <w:sz w:val="18"/>
          <w:szCs w:val="18"/>
        </w:rPr>
        <w:t xml:space="preserve">       Принят  сельским Собранием депутатов  "    </w:t>
      </w:r>
      <w:r>
        <w:rPr>
          <w:rFonts w:ascii="Calibri" w:eastAsia="Calibri" w:hAnsi="Calibri" w:cs="Times New Roman"/>
          <w:sz w:val="18"/>
          <w:szCs w:val="18"/>
        </w:rPr>
        <w:t>31</w:t>
      </w:r>
      <w:r w:rsidRPr="00D62CFA">
        <w:rPr>
          <w:rFonts w:ascii="Calibri" w:eastAsia="Calibri" w:hAnsi="Calibri" w:cs="Times New Roman"/>
          <w:sz w:val="18"/>
          <w:szCs w:val="18"/>
        </w:rPr>
        <w:t xml:space="preserve">    "       Января         201</w:t>
      </w:r>
      <w:r>
        <w:rPr>
          <w:rFonts w:ascii="Calibri" w:eastAsia="Calibri" w:hAnsi="Calibri" w:cs="Times New Roman"/>
          <w:sz w:val="18"/>
          <w:szCs w:val="18"/>
        </w:rPr>
        <w:t>7</w:t>
      </w:r>
      <w:r w:rsidRPr="00D62CFA">
        <w:rPr>
          <w:rFonts w:ascii="Calibri" w:eastAsia="Calibri" w:hAnsi="Calibri" w:cs="Times New Roman"/>
          <w:sz w:val="18"/>
          <w:szCs w:val="18"/>
        </w:rPr>
        <w:t xml:space="preserve"> г.</w:t>
      </w: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18"/>
          <w:szCs w:val="18"/>
        </w:rPr>
      </w:pPr>
      <w:r w:rsidRPr="00D62CFA">
        <w:rPr>
          <w:rFonts w:ascii="Times New Roman" w:eastAsia="Calibri" w:hAnsi="Times New Roman" w:cs="Times New Roman"/>
          <w:b/>
          <w:sz w:val="18"/>
          <w:szCs w:val="18"/>
        </w:rPr>
        <w:t xml:space="preserve">Статья 1. Основные характеристики сельского  бюджета МО "_сельсовет </w:t>
      </w:r>
      <w:r w:rsidR="0021220D">
        <w:rPr>
          <w:rFonts w:ascii="Times New Roman" w:eastAsia="Calibri" w:hAnsi="Times New Roman" w:cs="Times New Roman"/>
          <w:b/>
          <w:sz w:val="18"/>
          <w:szCs w:val="18"/>
        </w:rPr>
        <w:t>«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 xml:space="preserve">  Губденский" на 201</w:t>
      </w:r>
      <w:r>
        <w:rPr>
          <w:rFonts w:ascii="Times New Roman" w:eastAsia="Calibri" w:hAnsi="Times New Roman" w:cs="Times New Roman"/>
          <w:b/>
          <w:sz w:val="18"/>
          <w:szCs w:val="18"/>
        </w:rPr>
        <w:t>7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>год.</w:t>
      </w: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18"/>
          <w:szCs w:val="18"/>
        </w:rPr>
      </w:pP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D62CFA">
        <w:rPr>
          <w:rFonts w:ascii="Times New Roman" w:eastAsia="Calibri" w:hAnsi="Times New Roman" w:cs="Times New Roman"/>
          <w:sz w:val="18"/>
          <w:szCs w:val="18"/>
        </w:rPr>
        <w:t xml:space="preserve">1.Утвердить основные характеристики сельского  бюджета МО «сельсовет «  </w:t>
      </w:r>
      <w:r w:rsidRPr="00D62CFA">
        <w:rPr>
          <w:rFonts w:ascii="Times New Roman" w:eastAsia="Calibri" w:hAnsi="Times New Roman" w:cs="Arial"/>
          <w:sz w:val="18"/>
          <w:szCs w:val="18"/>
        </w:rPr>
        <w:t xml:space="preserve"> Губденский  </w:t>
      </w:r>
      <w:r w:rsidRPr="00D62CFA">
        <w:rPr>
          <w:rFonts w:ascii="Times New Roman" w:eastAsia="Calibri" w:hAnsi="Times New Roman" w:cs="Times New Roman"/>
          <w:sz w:val="18"/>
          <w:szCs w:val="18"/>
        </w:rPr>
        <w:t>»  на 201</w:t>
      </w:r>
      <w:r>
        <w:rPr>
          <w:rFonts w:ascii="Times New Roman" w:eastAsia="Calibri" w:hAnsi="Times New Roman" w:cs="Times New Roman"/>
          <w:sz w:val="18"/>
          <w:szCs w:val="18"/>
        </w:rPr>
        <w:t>7</w:t>
      </w:r>
      <w:r w:rsidRPr="00D62CFA">
        <w:rPr>
          <w:rFonts w:ascii="Times New Roman" w:eastAsia="Calibri" w:hAnsi="Times New Roman" w:cs="Times New Roman"/>
          <w:sz w:val="18"/>
          <w:szCs w:val="18"/>
        </w:rPr>
        <w:t xml:space="preserve"> год: </w:t>
      </w: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62CFA">
        <w:rPr>
          <w:rFonts w:ascii="Times New Roman" w:eastAsia="Calibri" w:hAnsi="Times New Roman" w:cs="Times New Roman"/>
          <w:sz w:val="18"/>
          <w:szCs w:val="18"/>
        </w:rPr>
        <w:t xml:space="preserve">1) Прогнозируемый общий объем доходов сельского бюджета МО «сельсовет «  </w:t>
      </w:r>
      <w:r w:rsidRPr="00D62CFA">
        <w:rPr>
          <w:rFonts w:ascii="Times New Roman" w:eastAsia="Calibri" w:hAnsi="Times New Roman" w:cs="Arial"/>
          <w:sz w:val="18"/>
          <w:szCs w:val="18"/>
        </w:rPr>
        <w:t xml:space="preserve"> Губденский  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 xml:space="preserve">в  сумме </w:t>
      </w:r>
      <w:r w:rsidR="0021220D">
        <w:rPr>
          <w:b/>
        </w:rPr>
        <w:t xml:space="preserve">9165,14 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>тыс</w:t>
      </w:r>
      <w:r w:rsidRPr="00D62CFA">
        <w:rPr>
          <w:rFonts w:ascii="Times New Roman" w:eastAsia="Calibri" w:hAnsi="Times New Roman" w:cs="Times New Roman"/>
          <w:sz w:val="18"/>
          <w:szCs w:val="18"/>
        </w:rPr>
        <w:t xml:space="preserve">. рублей, в том числе объем межбюджетных трансфертов получаемых из районного бюджета  в 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 xml:space="preserve">сумме    </w:t>
      </w:r>
      <w:r w:rsidR="007C039D">
        <w:rPr>
          <w:rFonts w:ascii="Times New Roman" w:eastAsia="Calibri" w:hAnsi="Times New Roman" w:cs="Times New Roman"/>
          <w:b/>
          <w:sz w:val="18"/>
          <w:szCs w:val="18"/>
        </w:rPr>
        <w:t>6014,84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D62CFA">
        <w:rPr>
          <w:rFonts w:ascii="Times New Roman" w:eastAsia="Calibri" w:hAnsi="Times New Roman" w:cs="Times New Roman"/>
          <w:sz w:val="18"/>
          <w:szCs w:val="18"/>
        </w:rPr>
        <w:t>тыс. рублей;</w:t>
      </w: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62CFA">
        <w:rPr>
          <w:rFonts w:ascii="Times New Roman" w:eastAsia="Calibri" w:hAnsi="Times New Roman" w:cs="Times New Roman"/>
          <w:sz w:val="18"/>
          <w:szCs w:val="18"/>
        </w:rPr>
        <w:t xml:space="preserve">2) Общий объем расходов сельского бюджета 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 xml:space="preserve">в сумме </w:t>
      </w:r>
      <w:r w:rsidR="0021220D">
        <w:rPr>
          <w:b/>
        </w:rPr>
        <w:t xml:space="preserve">9165,14 </w:t>
      </w:r>
      <w:r w:rsidRPr="00D62CFA">
        <w:rPr>
          <w:rFonts w:ascii="Times New Roman" w:eastAsia="Calibri" w:hAnsi="Times New Roman" w:cs="Times New Roman"/>
          <w:sz w:val="18"/>
          <w:szCs w:val="18"/>
        </w:rPr>
        <w:t>тыс. рублей;</w:t>
      </w:r>
    </w:p>
    <w:p w:rsidR="00E45C13" w:rsidRPr="00433ED9" w:rsidRDefault="00E45C13" w:rsidP="00E45C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b/>
          <w:sz w:val="18"/>
          <w:szCs w:val="18"/>
        </w:rPr>
      </w:pPr>
      <w:r w:rsidRPr="00D62CFA">
        <w:rPr>
          <w:rFonts w:ascii="Times New Roman" w:eastAsia="Calibri" w:hAnsi="Times New Roman" w:cs="Times New Roman"/>
          <w:b/>
          <w:sz w:val="18"/>
          <w:szCs w:val="18"/>
        </w:rPr>
        <w:t xml:space="preserve">Статья 2. Нормативы распределения  доходов  между бюджетами бюджетной системы  МО </w:t>
      </w:r>
      <w:r w:rsidRPr="00D62CFA">
        <w:rPr>
          <w:rFonts w:ascii="Times New Roman" w:eastAsia="Calibri" w:hAnsi="Times New Roman" w:cs="Arial"/>
          <w:sz w:val="18"/>
          <w:szCs w:val="18"/>
        </w:rPr>
        <w:t xml:space="preserve">«сельсовет «Губденский»  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>на 201</w:t>
      </w:r>
      <w:r>
        <w:rPr>
          <w:rFonts w:ascii="Times New Roman" w:eastAsia="Calibri" w:hAnsi="Times New Roman" w:cs="Times New Roman"/>
          <w:b/>
          <w:sz w:val="18"/>
          <w:szCs w:val="18"/>
        </w:rPr>
        <w:t>7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 xml:space="preserve"> год.</w:t>
      </w: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D62CFA">
        <w:rPr>
          <w:rFonts w:ascii="Times New Roman" w:eastAsia="Calibri" w:hAnsi="Times New Roman" w:cs="Times New Roman"/>
          <w:sz w:val="18"/>
          <w:szCs w:val="18"/>
        </w:rPr>
        <w:t>1.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D62CFA">
        <w:rPr>
          <w:rFonts w:ascii="Times New Roman" w:eastAsia="Calibri" w:hAnsi="Times New Roman" w:cs="Times New Roman"/>
          <w:color w:val="FF0000"/>
          <w:sz w:val="18"/>
          <w:szCs w:val="18"/>
        </w:rPr>
        <w:t xml:space="preserve"> </w:t>
      </w:r>
      <w:r w:rsidRPr="00D62CFA">
        <w:rPr>
          <w:rFonts w:ascii="Times New Roman" w:eastAsia="Calibri" w:hAnsi="Times New Roman" w:cs="Times New Roman"/>
          <w:sz w:val="18"/>
          <w:szCs w:val="18"/>
        </w:rPr>
        <w:t>Доходы бюджета села формируются в соответствии с действующим законодательством за счет федеральных, региональных и местных налогов и сборов, налогов, предусмотренных специальными налоговыми режимами, а также неналоговых доходов в соответствии с нормативами, установленными законодательством Российской Федерации, законодательством Республики Дагестан</w:t>
      </w:r>
      <w:proofErr w:type="gramStart"/>
      <w:r w:rsidRPr="00D62CFA">
        <w:rPr>
          <w:rFonts w:ascii="Times New Roman" w:eastAsia="Calibri" w:hAnsi="Times New Roman" w:cs="Times New Roman"/>
          <w:sz w:val="18"/>
          <w:szCs w:val="18"/>
        </w:rPr>
        <w:t>.</w:t>
      </w:r>
      <w:proofErr w:type="gramEnd"/>
      <w:r w:rsidRPr="00D62CF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proofErr w:type="gramStart"/>
      <w:r w:rsidRPr="00D62CFA">
        <w:rPr>
          <w:rFonts w:ascii="Times New Roman" w:eastAsia="Calibri" w:hAnsi="Times New Roman" w:cs="Times New Roman"/>
          <w:sz w:val="18"/>
          <w:szCs w:val="18"/>
        </w:rPr>
        <w:t>н</w:t>
      </w:r>
      <w:proofErr w:type="gramEnd"/>
      <w:r w:rsidRPr="00D62CFA">
        <w:rPr>
          <w:rFonts w:ascii="Times New Roman" w:eastAsia="Calibri" w:hAnsi="Times New Roman" w:cs="Times New Roman"/>
          <w:sz w:val="18"/>
          <w:szCs w:val="18"/>
        </w:rPr>
        <w:t>ормативно-правовыми актами района.</w:t>
      </w:r>
    </w:p>
    <w:p w:rsidR="00E45C13" w:rsidRPr="00D62CFA" w:rsidRDefault="00E45C13" w:rsidP="00E45C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18"/>
          <w:szCs w:val="18"/>
        </w:rPr>
      </w:pPr>
      <w:r w:rsidRPr="00D62CFA">
        <w:rPr>
          <w:rFonts w:ascii="Times New Roman" w:eastAsia="Calibri" w:hAnsi="Times New Roman" w:cs="Times New Roman"/>
          <w:sz w:val="18"/>
          <w:szCs w:val="18"/>
        </w:rPr>
        <w:tab/>
        <w:t xml:space="preserve">   2. Учесть в сельском бюджете МО «сельсовет «   Губденский  »  на 201</w:t>
      </w:r>
      <w:r>
        <w:rPr>
          <w:rFonts w:ascii="Times New Roman" w:eastAsia="Calibri" w:hAnsi="Times New Roman" w:cs="Times New Roman"/>
          <w:sz w:val="18"/>
          <w:szCs w:val="18"/>
        </w:rPr>
        <w:t>7</w:t>
      </w:r>
      <w:r w:rsidRPr="00D62CFA">
        <w:rPr>
          <w:rFonts w:ascii="Times New Roman" w:eastAsia="Calibri" w:hAnsi="Times New Roman" w:cs="Times New Roman"/>
          <w:sz w:val="18"/>
          <w:szCs w:val="18"/>
        </w:rPr>
        <w:t xml:space="preserve"> год</w:t>
      </w:r>
      <w:proofErr w:type="gramStart"/>
      <w:r w:rsidRPr="00D62CFA">
        <w:rPr>
          <w:rFonts w:ascii="Times New Roman" w:eastAsia="Calibri" w:hAnsi="Times New Roman" w:cs="Times New Roman"/>
          <w:sz w:val="18"/>
          <w:szCs w:val="18"/>
        </w:rPr>
        <w:t xml:space="preserve"> .</w:t>
      </w:r>
      <w:proofErr w:type="gramEnd"/>
      <w:r w:rsidRPr="00D62CFA">
        <w:rPr>
          <w:rFonts w:ascii="Times New Roman" w:eastAsia="Calibri" w:hAnsi="Times New Roman" w:cs="Times New Roman"/>
          <w:sz w:val="18"/>
          <w:szCs w:val="18"/>
        </w:rPr>
        <w:t xml:space="preserve">поступления  доходов в объеме согласно 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>приложению № 1.</w:t>
      </w: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18"/>
          <w:szCs w:val="18"/>
        </w:rPr>
      </w:pPr>
      <w:r w:rsidRPr="00D62CFA">
        <w:rPr>
          <w:rFonts w:ascii="Times New Roman" w:eastAsia="Calibri" w:hAnsi="Times New Roman" w:cs="Times New Roman"/>
          <w:sz w:val="18"/>
          <w:szCs w:val="18"/>
        </w:rPr>
        <w:t xml:space="preserve"> Настоящее решение вступает в силу с «  01   »   января 201</w:t>
      </w:r>
      <w:r>
        <w:rPr>
          <w:rFonts w:ascii="Times New Roman" w:eastAsia="Calibri" w:hAnsi="Times New Roman" w:cs="Times New Roman"/>
          <w:sz w:val="18"/>
          <w:szCs w:val="18"/>
        </w:rPr>
        <w:t>7</w:t>
      </w:r>
      <w:r w:rsidRPr="00D62CFA">
        <w:rPr>
          <w:rFonts w:ascii="Times New Roman" w:eastAsia="Calibri" w:hAnsi="Times New Roman" w:cs="Times New Roman"/>
          <w:sz w:val="18"/>
          <w:szCs w:val="18"/>
        </w:rPr>
        <w:t xml:space="preserve"> года.</w:t>
      </w: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D62CFA">
        <w:rPr>
          <w:rFonts w:ascii="Times New Roman" w:eastAsia="Calibri" w:hAnsi="Times New Roman" w:cs="Times New Roman"/>
          <w:b/>
          <w:sz w:val="18"/>
          <w:szCs w:val="18"/>
        </w:rPr>
        <w:t>Председатель сельского Собрания депутатов</w:t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ab/>
      </w:r>
      <w:r w:rsidRPr="00D62CFA">
        <w:rPr>
          <w:rFonts w:ascii="Times New Roman" w:eastAsia="Calibri" w:hAnsi="Times New Roman" w:cs="Times New Roman"/>
          <w:b/>
          <w:sz w:val="18"/>
          <w:szCs w:val="18"/>
        </w:rPr>
        <w:tab/>
        <w:t xml:space="preserve">Джалилов О.А. </w:t>
      </w:r>
    </w:p>
    <w:p w:rsidR="00E45C13" w:rsidRPr="00D62CFA" w:rsidRDefault="00E45C13" w:rsidP="00E45C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45C13" w:rsidRPr="00D62CFA" w:rsidRDefault="00E45C13" w:rsidP="00E45C1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62CF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</w:t>
      </w:r>
    </w:p>
    <w:p w:rsidR="00E45C13" w:rsidRPr="00D62CFA" w:rsidRDefault="00E45C13" w:rsidP="00E45C1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45C13" w:rsidRPr="00D62CFA" w:rsidRDefault="00E45C13" w:rsidP="00E45C1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</w:t>
      </w:r>
      <w:r w:rsidRPr="00D62CF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Объем  поступлений  доходов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МО «сельсовет «Губденский» на 2017 год</w:t>
      </w:r>
    </w:p>
    <w:p w:rsidR="00E45C13" w:rsidRPr="00D62CFA" w:rsidRDefault="00E45C13" w:rsidP="00E45C1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62CF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(тыс</w:t>
      </w:r>
      <w:proofErr w:type="gramStart"/>
      <w:r w:rsidRPr="00D62CF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.р</w:t>
      </w:r>
      <w:proofErr w:type="gramEnd"/>
      <w:r w:rsidRPr="00D62CF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уб.)</w:t>
      </w:r>
    </w:p>
    <w:tbl>
      <w:tblPr>
        <w:tblW w:w="1089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5"/>
        <w:gridCol w:w="1984"/>
      </w:tblGrid>
      <w:tr w:rsidR="00E45C13" w:rsidRPr="00D62CFA" w:rsidTr="00215AA9">
        <w:tc>
          <w:tcPr>
            <w:tcW w:w="8915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45C13" w:rsidRPr="00D62CFA" w:rsidRDefault="00E45C13" w:rsidP="00215AA9">
            <w:pPr>
              <w:tabs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C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Наименование</w:t>
            </w:r>
          </w:p>
        </w:tc>
        <w:tc>
          <w:tcPr>
            <w:tcW w:w="1984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C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 </w:t>
            </w:r>
          </w:p>
        </w:tc>
      </w:tr>
      <w:tr w:rsidR="00E45C13" w:rsidRPr="00D62CFA" w:rsidTr="00215AA9">
        <w:tc>
          <w:tcPr>
            <w:tcW w:w="8915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1984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3150,3</w:t>
            </w:r>
          </w:p>
        </w:tc>
      </w:tr>
      <w:tr w:rsidR="00E45C13" w:rsidRPr="00D62CFA" w:rsidTr="00215AA9">
        <w:tc>
          <w:tcPr>
            <w:tcW w:w="8915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Налог на  доходы физических  лиц</w:t>
            </w:r>
          </w:p>
        </w:tc>
        <w:tc>
          <w:tcPr>
            <w:tcW w:w="1984" w:type="dxa"/>
          </w:tcPr>
          <w:p w:rsidR="00E45C13" w:rsidRPr="00433ED9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E45C13" w:rsidRPr="00D62CFA" w:rsidTr="00215AA9">
        <w:tc>
          <w:tcPr>
            <w:tcW w:w="8915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E45C13" w:rsidRPr="00433ED9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E45C13" w:rsidRPr="00D62CFA" w:rsidTr="00215AA9">
        <w:tc>
          <w:tcPr>
            <w:tcW w:w="8915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E45C13" w:rsidRPr="00433ED9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995,0</w:t>
            </w:r>
          </w:p>
        </w:tc>
      </w:tr>
      <w:tr w:rsidR="00E45C13" w:rsidRPr="00D62CFA" w:rsidTr="00215AA9">
        <w:tc>
          <w:tcPr>
            <w:tcW w:w="8915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984" w:type="dxa"/>
          </w:tcPr>
          <w:p w:rsidR="00E45C13" w:rsidRPr="00433ED9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1267,1</w:t>
            </w:r>
          </w:p>
        </w:tc>
      </w:tr>
      <w:tr w:rsidR="00E45C13" w:rsidRPr="00D62CFA" w:rsidTr="00215AA9">
        <w:tc>
          <w:tcPr>
            <w:tcW w:w="8915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Прочие неналоговые доходы бюджетов </w:t>
            </w:r>
            <w:proofErr w:type="spellStart"/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</w:t>
            </w:r>
            <w:proofErr w:type="spellEnd"/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поселений</w:t>
            </w:r>
          </w:p>
        </w:tc>
        <w:tc>
          <w:tcPr>
            <w:tcW w:w="1984" w:type="dxa"/>
          </w:tcPr>
          <w:p w:rsidR="00E45C13" w:rsidRPr="00433ED9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752,2</w:t>
            </w:r>
          </w:p>
        </w:tc>
      </w:tr>
      <w:tr w:rsidR="00E45C13" w:rsidRPr="00D62CFA" w:rsidTr="00215AA9">
        <w:tc>
          <w:tcPr>
            <w:tcW w:w="8915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</w:tcPr>
          <w:p w:rsidR="00E45C13" w:rsidRPr="00D62CFA" w:rsidRDefault="0021220D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b/>
              </w:rPr>
              <w:t>6014,84</w:t>
            </w:r>
          </w:p>
        </w:tc>
      </w:tr>
      <w:tr w:rsidR="00E45C13" w:rsidRPr="00D62CFA" w:rsidTr="00215AA9">
        <w:tc>
          <w:tcPr>
            <w:tcW w:w="8915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Дотации бюджетам муниципальных поселений на выравнивание уровня бюджетной обеспеченности</w:t>
            </w:r>
          </w:p>
        </w:tc>
        <w:tc>
          <w:tcPr>
            <w:tcW w:w="1984" w:type="dxa"/>
          </w:tcPr>
          <w:p w:rsidR="00E45C13" w:rsidRPr="00433ED9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5851,7</w:t>
            </w:r>
          </w:p>
        </w:tc>
      </w:tr>
      <w:tr w:rsidR="00E45C13" w:rsidRPr="00D62CFA" w:rsidTr="00215AA9">
        <w:tc>
          <w:tcPr>
            <w:tcW w:w="8915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2C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Субвенции бюджетам поселений на осуществление полномочий по первичному воинскому учету на территории где отсутствует военные комиссариаты</w:t>
            </w:r>
          </w:p>
        </w:tc>
        <w:tc>
          <w:tcPr>
            <w:tcW w:w="1984" w:type="dxa"/>
          </w:tcPr>
          <w:p w:rsidR="00E45C13" w:rsidRPr="00433ED9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115.0</w:t>
            </w:r>
          </w:p>
        </w:tc>
      </w:tr>
      <w:tr w:rsidR="0021220D" w:rsidRPr="00D62CFA" w:rsidTr="0021220D">
        <w:trPr>
          <w:trHeight w:val="603"/>
        </w:trPr>
        <w:tc>
          <w:tcPr>
            <w:tcW w:w="8915" w:type="dxa"/>
          </w:tcPr>
          <w:p w:rsidR="0021220D" w:rsidRPr="0021220D" w:rsidRDefault="0021220D" w:rsidP="0021220D">
            <w:pPr>
              <w:spacing w:after="0"/>
              <w:rPr>
                <w:sz w:val="18"/>
                <w:szCs w:val="18"/>
              </w:rPr>
            </w:pPr>
            <w:r w:rsidRPr="0021220D">
              <w:rPr>
                <w:b/>
                <w:sz w:val="18"/>
                <w:szCs w:val="18"/>
              </w:rPr>
              <w:t xml:space="preserve">Реализация передаваемых полномочий РД на государственную регистрацию актов гражданского состояния (содержания отделов </w:t>
            </w:r>
            <w:proofErr w:type="spellStart"/>
            <w:r w:rsidRPr="0021220D">
              <w:rPr>
                <w:b/>
                <w:sz w:val="18"/>
                <w:szCs w:val="18"/>
              </w:rPr>
              <w:t>ЗАГСа</w:t>
            </w:r>
            <w:proofErr w:type="spellEnd"/>
            <w:r w:rsidRPr="0021220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:rsidR="0021220D" w:rsidRDefault="0021220D">
            <w:r>
              <w:t>48,140</w:t>
            </w:r>
          </w:p>
        </w:tc>
      </w:tr>
      <w:tr w:rsidR="00E45C13" w:rsidRPr="00D62CFA" w:rsidTr="00215AA9">
        <w:tc>
          <w:tcPr>
            <w:tcW w:w="8915" w:type="dxa"/>
          </w:tcPr>
          <w:p w:rsidR="00E45C13" w:rsidRPr="00D62CFA" w:rsidRDefault="00E45C13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984" w:type="dxa"/>
          </w:tcPr>
          <w:p w:rsidR="00E45C13" w:rsidRPr="00D62CFA" w:rsidRDefault="0021220D" w:rsidP="0021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b/>
              </w:rPr>
              <w:t>9165,14</w:t>
            </w:r>
          </w:p>
        </w:tc>
      </w:tr>
    </w:tbl>
    <w:p w:rsidR="00B92F21" w:rsidRDefault="00B92F21" w:rsidP="00E45C13">
      <w:pPr>
        <w:rPr>
          <w:sz w:val="18"/>
          <w:szCs w:val="18"/>
        </w:rPr>
      </w:pPr>
    </w:p>
    <w:p w:rsidR="00251644" w:rsidRPr="00005F0C" w:rsidRDefault="00AF2945" w:rsidP="00005F0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251644" w:rsidRPr="00005F0C" w:rsidSect="00C8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5D5"/>
    <w:rsid w:val="00005F0C"/>
    <w:rsid w:val="001334AB"/>
    <w:rsid w:val="0021220D"/>
    <w:rsid w:val="00251644"/>
    <w:rsid w:val="003821D8"/>
    <w:rsid w:val="003A545D"/>
    <w:rsid w:val="004028CE"/>
    <w:rsid w:val="00494558"/>
    <w:rsid w:val="007C039D"/>
    <w:rsid w:val="008842F2"/>
    <w:rsid w:val="009851C2"/>
    <w:rsid w:val="00A245D5"/>
    <w:rsid w:val="00AF2945"/>
    <w:rsid w:val="00B92F21"/>
    <w:rsid w:val="00C11180"/>
    <w:rsid w:val="00C8250B"/>
    <w:rsid w:val="00E4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2460</Characters>
  <Application>Microsoft Office Word</Application>
  <DocSecurity>0</DocSecurity>
  <Lines>20</Lines>
  <Paragraphs>5</Paragraphs>
  <ScaleCrop>false</ScaleCrop>
  <Company>*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2017-02-01T06:43:00Z</dcterms:created>
  <dcterms:modified xsi:type="dcterms:W3CDTF">2017-06-19T11:45:00Z</dcterms:modified>
</cp:coreProperties>
</file>